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BF7F04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06.02.</w:t>
      </w:r>
      <w:r w:rsidR="00911096">
        <w:rPr>
          <w:rFonts w:ascii="Times New Roman" w:hAnsi="Times New Roman" w:cs="Times New Roman"/>
          <w:sz w:val="28"/>
          <w:szCs w:val="28"/>
        </w:rPr>
        <w:t xml:space="preserve"> 2022 г. по _12.02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2D66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E82D66" w:rsidRDefault="0086103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E82D66" w:rsidRDefault="0086103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(</w:t>
      </w:r>
      <w:r w:rsidR="00D47EE7">
        <w:rPr>
          <w:rFonts w:ascii="Times New Roman" w:hAnsi="Times New Roman" w:cs="Times New Roman"/>
          <w:sz w:val="28"/>
          <w:szCs w:val="28"/>
        </w:rPr>
        <w:t>БУ-1</w:t>
      </w:r>
      <w:r w:rsidR="00E82D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01"/>
        <w:gridCol w:w="3867"/>
        <w:gridCol w:w="1300"/>
        <w:gridCol w:w="3917"/>
      </w:tblGrid>
      <w:tr w:rsidR="00E82D66" w:rsidTr="00BF7F04">
        <w:tc>
          <w:tcPr>
            <w:tcW w:w="140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67" w:type="dxa"/>
          </w:tcPr>
          <w:p w:rsidR="00E82D66" w:rsidRPr="00E82D66" w:rsidRDefault="00E82D66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300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17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8140E" w:rsidTr="00BF7F04">
        <w:tc>
          <w:tcPr>
            <w:tcW w:w="1401" w:type="dxa"/>
            <w:vMerge w:val="restart"/>
          </w:tcPr>
          <w:p w:rsidR="0008140E" w:rsidRPr="00E82D66" w:rsidRDefault="00911096" w:rsidP="0086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867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40E" w:rsidTr="00BF7F04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</w:t>
            </w:r>
            <w:r w:rsidR="0060508C">
              <w:rPr>
                <w:rFonts w:ascii="Times New Roman" w:hAnsi="Times New Roman" w:cs="Times New Roman"/>
                <w:sz w:val="24"/>
                <w:szCs w:val="24"/>
              </w:rPr>
              <w:t xml:space="preserve"> мышц плечевого пояса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08140E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08140E" w:rsidTr="00BF7F04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08140E" w:rsidTr="00BF7F04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8140E" w:rsidRPr="00E82D66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="00911096">
              <w:rPr>
                <w:rFonts w:ascii="Times New Roman" w:hAnsi="Times New Roman" w:cs="Times New Roman"/>
                <w:sz w:val="24"/>
                <w:szCs w:val="24"/>
              </w:rPr>
              <w:t>овное движение Квикстепа( Четвертной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)Работа стопы при снижени</w:t>
            </w:r>
            <w:r w:rsidR="00911096">
              <w:rPr>
                <w:rFonts w:ascii="Times New Roman" w:hAnsi="Times New Roman" w:cs="Times New Roman"/>
                <w:sz w:val="24"/>
                <w:szCs w:val="24"/>
              </w:rPr>
              <w:t>ях и подъёмах в квикстепе</w:t>
            </w:r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08140E" w:rsidTr="00BF7F04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8140E" w:rsidRPr="00E82D66" w:rsidRDefault="0060508C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  <w:r w:rsidR="0008140E">
              <w:rPr>
                <w:rFonts w:ascii="Times New Roman" w:hAnsi="Times New Roman" w:cs="Times New Roman"/>
                <w:sz w:val="24"/>
                <w:szCs w:val="24"/>
              </w:rPr>
              <w:t>, работа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колен. Действие свинг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</w:p>
        </w:tc>
        <w:tc>
          <w:tcPr>
            <w:tcW w:w="1300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08140E" w:rsidTr="00BF7F04">
        <w:tc>
          <w:tcPr>
            <w:tcW w:w="1401" w:type="dxa"/>
            <w:vMerge/>
          </w:tcPr>
          <w:p w:rsidR="0008140E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8140E" w:rsidRDefault="0008140E" w:rsidP="0086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08140E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:rsidR="0008140E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BF7F04">
        <w:tc>
          <w:tcPr>
            <w:tcW w:w="1401" w:type="dxa"/>
            <w:vMerge w:val="restart"/>
          </w:tcPr>
          <w:p w:rsidR="00D47EE7" w:rsidRPr="00E82D66" w:rsidRDefault="0091109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867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  <w:r w:rsidR="0060508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спины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60508C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вперед</w:t>
            </w:r>
            <w:r w:rsidR="0008140E">
              <w:rPr>
                <w:rFonts w:ascii="Times New Roman" w:hAnsi="Times New Roman" w:cs="Times New Roman"/>
                <w:sz w:val="24"/>
                <w:szCs w:val="24"/>
              </w:rPr>
              <w:t xml:space="preserve"> в медленном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ьсе. Положение корпуса. Работа над позицией рук 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60508C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румбе</w:t>
            </w:r>
            <w:r w:rsidR="0008140E">
              <w:rPr>
                <w:rFonts w:ascii="Times New Roman" w:hAnsi="Times New Roman" w:cs="Times New Roman"/>
                <w:sz w:val="24"/>
                <w:szCs w:val="24"/>
              </w:rPr>
              <w:t>, работа стопы и колен.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08140E" w:rsidP="000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D47EE7" w:rsidRPr="00E82D66" w:rsidRDefault="0008140E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BF7F04">
        <w:tc>
          <w:tcPr>
            <w:tcW w:w="1401" w:type="dxa"/>
            <w:vMerge w:val="restart"/>
          </w:tcPr>
          <w:p w:rsidR="00D47EE7" w:rsidRPr="00E82D66" w:rsidRDefault="0091109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86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60508C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 мышц брюшного пресса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9A65CB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60508C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Четвертной поворот</w:t>
            </w:r>
            <w:r w:rsidR="007C0582">
              <w:rPr>
                <w:rFonts w:ascii="Times New Roman" w:hAnsi="Times New Roman" w:cs="Times New Roman"/>
                <w:sz w:val="24"/>
                <w:szCs w:val="24"/>
              </w:rPr>
              <w:t xml:space="preserve"> в квикстепе. Работа над спусками и подъёмами.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60508C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Самба ход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месте, </w:t>
            </w:r>
            <w:r w:rsidR="007C058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7C0582">
              <w:rPr>
                <w:rFonts w:ascii="Times New Roman" w:hAnsi="Times New Roman" w:cs="Times New Roman"/>
                <w:sz w:val="24"/>
                <w:szCs w:val="24"/>
              </w:rPr>
              <w:t xml:space="preserve"> стопы, колен. Работа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Ритм и музыкальный размер в самбе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D47EE7" w:rsidTr="00BF7F04">
        <w:tc>
          <w:tcPr>
            <w:tcW w:w="1401" w:type="dxa"/>
            <w:vMerge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300" w:type="dxa"/>
          </w:tcPr>
          <w:p w:rsidR="00D47EE7" w:rsidRPr="00E82D66" w:rsidRDefault="007C0582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:rsidR="00D47EE7" w:rsidRPr="00E82D66" w:rsidRDefault="00D47EE7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66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7F04">
        <w:rPr>
          <w:rFonts w:ascii="Times New Roman" w:hAnsi="Times New Roman" w:cs="Times New Roman"/>
          <w:sz w:val="28"/>
          <w:szCs w:val="28"/>
        </w:rPr>
        <w:t xml:space="preserve">ренировочных занятий с 06.02. 2022 г. по </w:t>
      </w:r>
      <w:r w:rsidR="00911096">
        <w:rPr>
          <w:rFonts w:ascii="Times New Roman" w:hAnsi="Times New Roman" w:cs="Times New Roman"/>
          <w:sz w:val="28"/>
          <w:szCs w:val="28"/>
        </w:rPr>
        <w:t>12.02</w:t>
      </w:r>
      <w:r w:rsidR="00BF7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-4) </w:t>
      </w:r>
    </w:p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3180"/>
      </w:tblGrid>
      <w:tr w:rsidR="00306FD1" w:rsidTr="00BF7F04">
        <w:tc>
          <w:tcPr>
            <w:tcW w:w="140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06FD1" w:rsidTr="00BF7F04">
        <w:tc>
          <w:tcPr>
            <w:tcW w:w="1401" w:type="dxa"/>
            <w:vMerge w:val="restart"/>
          </w:tcPr>
          <w:p w:rsidR="00306FD1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8C">
              <w:rPr>
                <w:rFonts w:ascii="Times New Roman" w:hAnsi="Times New Roman" w:cs="Times New Roman"/>
                <w:sz w:val="24"/>
                <w:szCs w:val="24"/>
              </w:rPr>
              <w:t>Основное движение Квикстепа( Четвертной поворот)Работа стопы при снижениях и подъёмах в квикстепе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30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Краузадо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самбе </w:t>
            </w:r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стопы, колен. Действие </w:t>
            </w:r>
            <w:proofErr w:type="spellStart"/>
            <w:r w:rsidR="00306FD1">
              <w:rPr>
                <w:rFonts w:ascii="Times New Roman" w:hAnsi="Times New Roman" w:cs="Times New Roman"/>
                <w:sz w:val="24"/>
                <w:szCs w:val="24"/>
              </w:rPr>
              <w:t>баунс</w:t>
            </w:r>
            <w:proofErr w:type="spellEnd"/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 в самбе, работа стопы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c>
          <w:tcPr>
            <w:tcW w:w="1401" w:type="dxa"/>
            <w:vMerge w:val="restart"/>
          </w:tcPr>
          <w:p w:rsidR="00306FD1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позиции в танго. Движение в танго . работа над четким переносом веса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Чековая позиция</w:t>
            </w:r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 в ча-ча-ча, работа стопы и колен. Ритмическое исполнение.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размер в ча-ча-ча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>. Работа под музыка.</w:t>
            </w:r>
          </w:p>
        </w:tc>
      </w:tr>
      <w:tr w:rsidR="00306FD1" w:rsidTr="00BF7F04">
        <w:trPr>
          <w:trHeight w:val="300"/>
        </w:trPr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c>
          <w:tcPr>
            <w:tcW w:w="1401" w:type="dxa"/>
            <w:vMerge w:val="restart"/>
          </w:tcPr>
          <w:p w:rsidR="00306FD1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60508C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ног.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60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Звено в танго. Работа корпуса партнера и партнерши.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Дверца</w:t>
            </w:r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 в румбе,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стопы. </w:t>
            </w:r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ведущей стороной.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BF7F04">
        <w:tc>
          <w:tcPr>
            <w:tcW w:w="1401" w:type="dxa"/>
            <w:vMerge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Pr="00E82D66" w:rsidRDefault="0060508C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06FD1">
              <w:rPr>
                <w:rFonts w:ascii="Times New Roman" w:hAnsi="Times New Roman" w:cs="Times New Roman"/>
                <w:sz w:val="24"/>
                <w:szCs w:val="24"/>
              </w:rPr>
              <w:t xml:space="preserve">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rPr>
          <w:trHeight w:val="45"/>
        </w:trPr>
        <w:tc>
          <w:tcPr>
            <w:tcW w:w="1401" w:type="dxa"/>
            <w:vMerge w:val="restart"/>
          </w:tcPr>
          <w:p w:rsidR="00306FD1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D1" w:rsidTr="00BF7F04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306FD1" w:rsidTr="00BF7F04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306FD1" w:rsidTr="00BF7F04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60508C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движение в фокстроте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работы </w:t>
            </w:r>
            <w:proofErr w:type="spellStart"/>
            <w:r w:rsidR="00FB1CAF">
              <w:rPr>
                <w:rFonts w:ascii="Times New Roman" w:hAnsi="Times New Roman" w:cs="Times New Roman"/>
                <w:sz w:val="24"/>
                <w:szCs w:val="24"/>
              </w:rPr>
              <w:t>стопы.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ведущей стороной.</w:t>
            </w:r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306FD1" w:rsidTr="00BF7F04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стопы, колен. Особенности постановки корпуса.</w:t>
            </w:r>
            <w:r w:rsidR="0060508C">
              <w:rPr>
                <w:rFonts w:ascii="Times New Roman" w:hAnsi="Times New Roman" w:cs="Times New Roman"/>
                <w:sz w:val="24"/>
                <w:szCs w:val="24"/>
              </w:rPr>
              <w:t xml:space="preserve"> Кики в </w:t>
            </w:r>
            <w:proofErr w:type="spellStart"/>
            <w:r w:rsidR="0060508C"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306FD1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колен и положении корпуса</w:t>
            </w:r>
          </w:p>
        </w:tc>
      </w:tr>
      <w:tr w:rsidR="00306FD1" w:rsidTr="00BF7F04">
        <w:trPr>
          <w:trHeight w:val="45"/>
        </w:trPr>
        <w:tc>
          <w:tcPr>
            <w:tcW w:w="1401" w:type="dxa"/>
            <w:vMerge/>
          </w:tcPr>
          <w:p w:rsidR="00306FD1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306FD1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306FD1" w:rsidRPr="00E82D66" w:rsidRDefault="00306FD1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FD1" w:rsidRDefault="00306FD1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04" w:rsidRDefault="00BF7F04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7F04">
        <w:rPr>
          <w:rFonts w:ascii="Times New Roman" w:hAnsi="Times New Roman" w:cs="Times New Roman"/>
          <w:sz w:val="28"/>
          <w:szCs w:val="28"/>
        </w:rPr>
        <w:t>ренировочных занятий с 06.02.</w:t>
      </w:r>
      <w:r w:rsidR="00911096">
        <w:rPr>
          <w:rFonts w:ascii="Times New Roman" w:hAnsi="Times New Roman" w:cs="Times New Roman"/>
          <w:sz w:val="28"/>
          <w:szCs w:val="28"/>
        </w:rPr>
        <w:t xml:space="preserve"> 2022 г. по _12.02</w:t>
      </w:r>
      <w:r w:rsidR="00BF7F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танцевальному  спорту</w:t>
      </w:r>
      <w:proofErr w:type="gramEnd"/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спорта)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-3) </w:t>
      </w:r>
    </w:p>
    <w:p w:rsidR="00FB1CAF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01"/>
        <w:gridCol w:w="3839"/>
        <w:gridCol w:w="1781"/>
        <w:gridCol w:w="3180"/>
      </w:tblGrid>
      <w:tr w:rsidR="00FB1CAF" w:rsidTr="00BF7F04">
        <w:tc>
          <w:tcPr>
            <w:tcW w:w="140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B1CAF" w:rsidTr="00BF7F04">
        <w:tc>
          <w:tcPr>
            <w:tcW w:w="1401" w:type="dxa"/>
            <w:vMerge w:val="restart"/>
          </w:tcPr>
          <w:p w:rsidR="00FB1CAF" w:rsidRPr="00E82D66" w:rsidRDefault="00911096" w:rsidP="0091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во время исполнения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позиции в танго. Движение в танго . работа над четким переносом веса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Чековая позиция в ча-ча-ча, работа стопы и колен. Ритмическое исполнение. Музыкальный размер в ча-ча-ча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c>
          <w:tcPr>
            <w:tcW w:w="1401" w:type="dxa"/>
            <w:vMerge w:val="restart"/>
          </w:tcPr>
          <w:p w:rsidR="00FB1CAF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брюшного пресса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Звено в танго. Работа корпуса партнера и партнерши.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спины и рук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Дверца в румбе, работа стопы.  Работа корпуса. Работа над ведущей стороной.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корпуса. Работа под музыка.</w:t>
            </w:r>
          </w:p>
        </w:tc>
      </w:tr>
      <w:tr w:rsidR="00FB1CAF" w:rsidTr="00BF7F04">
        <w:trPr>
          <w:trHeight w:val="300"/>
        </w:trPr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c>
          <w:tcPr>
            <w:tcW w:w="1401" w:type="dxa"/>
            <w:vMerge w:val="restart"/>
          </w:tcPr>
          <w:p w:rsidR="00FB1CAF" w:rsidRPr="00E82D66" w:rsidRDefault="00FB1CAF" w:rsidP="009A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плечевого пояса 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фокстроте, особенности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стопы.Работа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ведущей стороной.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движение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стопы, колен. Особенности постановки корпуса. Кики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джайве</w:t>
            </w:r>
            <w:proofErr w:type="spellEnd"/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FB1CAF" w:rsidTr="00BF7F04">
        <w:tc>
          <w:tcPr>
            <w:tcW w:w="1401" w:type="dxa"/>
            <w:vMerge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rPr>
          <w:trHeight w:val="45"/>
        </w:trPr>
        <w:tc>
          <w:tcPr>
            <w:tcW w:w="1401" w:type="dxa"/>
            <w:vMerge w:val="restart"/>
          </w:tcPr>
          <w:p w:rsidR="00FB1CAF" w:rsidRPr="00E82D66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B1C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AF" w:rsidTr="00BF7F04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FB1CAF" w:rsidTr="00BF7F04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FB1CAF" w:rsidTr="00BF7F04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0611F8" w:rsidP="0006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корпуса в европейских танцах, свинг. Наклоны корпуса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  <w:r w:rsidR="000611F8">
              <w:rPr>
                <w:rFonts w:ascii="Times New Roman" w:hAnsi="Times New Roman" w:cs="Times New Roman"/>
                <w:sz w:val="24"/>
                <w:szCs w:val="24"/>
              </w:rPr>
              <w:t xml:space="preserve"> и рук</w:t>
            </w:r>
          </w:p>
        </w:tc>
      </w:tr>
      <w:tr w:rsidR="00FB1CAF" w:rsidTr="00BF7F04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восьмерка в латиноамериканских танцах. 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колен и положении корпуса</w:t>
            </w:r>
          </w:p>
        </w:tc>
      </w:tr>
      <w:tr w:rsidR="00FB1CAF" w:rsidTr="00BF7F04">
        <w:trPr>
          <w:trHeight w:val="45"/>
        </w:trPr>
        <w:tc>
          <w:tcPr>
            <w:tcW w:w="1401" w:type="dxa"/>
            <w:vMerge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FB1CAF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FB1CAF" w:rsidRPr="00E82D66" w:rsidRDefault="00FB1CAF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 w:val="restart"/>
          </w:tcPr>
          <w:p w:rsidR="009A65CB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65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шеи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постановки корпуса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пасодобле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стопы</w:t>
            </w:r>
            <w:r w:rsidR="000611F8">
              <w:rPr>
                <w:rFonts w:ascii="Times New Roman" w:hAnsi="Times New Roman" w:cs="Times New Roman"/>
                <w:sz w:val="24"/>
                <w:szCs w:val="24"/>
              </w:rPr>
              <w:t xml:space="preserve">, работа корпуса. Особенности работы рук в </w:t>
            </w:r>
            <w:proofErr w:type="spellStart"/>
            <w:r w:rsidR="000611F8">
              <w:rPr>
                <w:rFonts w:ascii="Times New Roman" w:hAnsi="Times New Roman" w:cs="Times New Roman"/>
                <w:sz w:val="24"/>
                <w:szCs w:val="24"/>
              </w:rPr>
              <w:t>пасобобле</w:t>
            </w:r>
            <w:proofErr w:type="spellEnd"/>
            <w:r w:rsidR="0006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сторон в фокстроте. Позиции корпуса в шаге перо и тройном шаге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 w:val="restart"/>
          </w:tcPr>
          <w:p w:rsidR="009A65CB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5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рук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0611F8" w:rsidP="00CF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веер в румбе и в ча-ча-ча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корпуса.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позицией рук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променадной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контрпроменадной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позиции. 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 w:val="restart"/>
          </w:tcPr>
          <w:p w:rsidR="009A65CB" w:rsidRDefault="00911096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65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781" w:type="dxa"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«чек» в латиноамериканских танцах. 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0611F8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позиции в танго. Движение в танго . работа над четким переносом веса.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</w:tcPr>
          <w:p w:rsidR="009A65CB" w:rsidRPr="00E82D66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положением спины и рук во время исполнения упражнений</w:t>
            </w:r>
          </w:p>
        </w:tc>
      </w:tr>
      <w:tr w:rsidR="009A65CB" w:rsidTr="00BF7F04">
        <w:trPr>
          <w:trHeight w:val="45"/>
        </w:trPr>
        <w:tc>
          <w:tcPr>
            <w:tcW w:w="1401" w:type="dxa"/>
            <w:vMerge/>
          </w:tcPr>
          <w:p w:rsidR="009A65CB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Просмотр видео и анализ выполненной работы</w:t>
            </w:r>
          </w:p>
        </w:tc>
        <w:tc>
          <w:tcPr>
            <w:tcW w:w="1781" w:type="dxa"/>
          </w:tcPr>
          <w:p w:rsidR="009A65CB" w:rsidRDefault="00CF4970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9A65CB" w:rsidRPr="00E82D66" w:rsidRDefault="009A65CB" w:rsidP="00C9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AF" w:rsidRPr="00E82D66" w:rsidRDefault="00FB1CAF" w:rsidP="00FB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CAF" w:rsidRPr="00E82D66" w:rsidRDefault="00FB1CAF" w:rsidP="00306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1CAF" w:rsidRPr="00E82D66" w:rsidSect="00BF7F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611F8"/>
    <w:rsid w:val="0008140E"/>
    <w:rsid w:val="00306FD1"/>
    <w:rsid w:val="0060508C"/>
    <w:rsid w:val="007C0582"/>
    <w:rsid w:val="00861031"/>
    <w:rsid w:val="00911096"/>
    <w:rsid w:val="00926DE6"/>
    <w:rsid w:val="009A65CB"/>
    <w:rsid w:val="00AC7FBE"/>
    <w:rsid w:val="00BF7F04"/>
    <w:rsid w:val="00CF4970"/>
    <w:rsid w:val="00D47EE7"/>
    <w:rsid w:val="00E415E4"/>
    <w:rsid w:val="00E82D66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CE8"/>
  <w15:chartTrackingRefBased/>
  <w15:docId w15:val="{10CD90C6-7F78-4A22-B159-6F43B74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EA4D-437A-4F7A-B016-135455A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2022-02-04T07:31:00Z</dcterms:created>
  <dcterms:modified xsi:type="dcterms:W3CDTF">2022-02-04T07:46:00Z</dcterms:modified>
</cp:coreProperties>
</file>