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B4" w:rsidRDefault="00DC03B4" w:rsidP="00DC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B4" w:rsidRPr="00DC03B4" w:rsidRDefault="00DC03B4" w:rsidP="00DC03B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B22D57" wp14:editId="4582589E">
            <wp:extent cx="593407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B4" w:rsidRDefault="00DC03B4" w:rsidP="00DC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B4" w:rsidRDefault="00DC03B4" w:rsidP="00DC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B4" w:rsidRDefault="00DC03B4" w:rsidP="00DC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B4" w:rsidRPr="00DC03B4" w:rsidRDefault="00DC03B4" w:rsidP="00DC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24FB2" w:rsidRPr="00030604" w:rsidRDefault="00DC03B4" w:rsidP="00DC03B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D24FB2" w:rsidRPr="0003060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878B5" w:rsidRDefault="003916F4" w:rsidP="0003060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 xml:space="preserve">1.1. </w:t>
      </w:r>
      <w:r w:rsidR="00D878B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878B5" w:rsidRPr="00030604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Гражданским кодексом РФ, Федеральным Законом «Об образов</w:t>
      </w:r>
      <w:r w:rsidR="00D878B5">
        <w:rPr>
          <w:rFonts w:ascii="Times New Roman" w:hAnsi="Times New Roman" w:cs="Times New Roman"/>
          <w:sz w:val="28"/>
          <w:szCs w:val="28"/>
        </w:rPr>
        <w:t>ании в Российской Федерации» от </w:t>
      </w:r>
      <w:r w:rsidR="00D878B5" w:rsidRPr="00030604">
        <w:rPr>
          <w:rFonts w:ascii="Times New Roman" w:hAnsi="Times New Roman" w:cs="Times New Roman"/>
          <w:sz w:val="28"/>
          <w:szCs w:val="28"/>
        </w:rPr>
        <w:t>29.12.2012 г. № 273-Ф3, Законом РФ</w:t>
      </w:r>
      <w:r w:rsidR="00E0111F">
        <w:rPr>
          <w:rFonts w:ascii="Times New Roman" w:hAnsi="Times New Roman" w:cs="Times New Roman"/>
          <w:sz w:val="28"/>
          <w:szCs w:val="28"/>
        </w:rPr>
        <w:t xml:space="preserve"> </w:t>
      </w:r>
      <w:r w:rsidR="00D878B5" w:rsidRPr="00030604">
        <w:rPr>
          <w:rFonts w:ascii="Times New Roman" w:hAnsi="Times New Roman" w:cs="Times New Roman"/>
          <w:sz w:val="28"/>
          <w:szCs w:val="28"/>
        </w:rPr>
        <w:t>от 7 февраля 1992 г. N2300-I"О защите прав потребителей", Постановлением Правительства РФ «Об утверждении правил оказания платных образовательных услуг» №706 от 15.08.2013, Уставом</w:t>
      </w:r>
      <w:r w:rsidR="00E0111F">
        <w:rPr>
          <w:rFonts w:ascii="Times New Roman" w:hAnsi="Times New Roman" w:cs="Times New Roman"/>
          <w:sz w:val="28"/>
          <w:szCs w:val="28"/>
        </w:rPr>
        <w:t xml:space="preserve"> </w:t>
      </w:r>
      <w:r w:rsidR="00D878B5" w:rsidRPr="00030604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D878B5">
        <w:rPr>
          <w:rFonts w:ascii="Times New Roman" w:hAnsi="Times New Roman" w:cs="Times New Roman"/>
          <w:sz w:val="28"/>
          <w:szCs w:val="28"/>
        </w:rPr>
        <w:t>«Детско-юношеская спортивная школа № 4 города Орла» (далее по тексту – Учреждение)</w:t>
      </w:r>
      <w:r w:rsidR="00D878B5" w:rsidRPr="00030604">
        <w:rPr>
          <w:rFonts w:ascii="Times New Roman" w:hAnsi="Times New Roman" w:cs="Times New Roman"/>
          <w:sz w:val="28"/>
          <w:szCs w:val="28"/>
        </w:rPr>
        <w:t>, Положением об оказании платных дополнительных об</w:t>
      </w:r>
      <w:r w:rsidR="00D878B5">
        <w:rPr>
          <w:rFonts w:ascii="Times New Roman" w:hAnsi="Times New Roman" w:cs="Times New Roman"/>
          <w:sz w:val="28"/>
          <w:szCs w:val="28"/>
        </w:rPr>
        <w:t>разовательных услуг в Учреждении</w:t>
      </w:r>
      <w:r w:rsidR="00D878B5" w:rsidRPr="00030604">
        <w:rPr>
          <w:rFonts w:ascii="Times New Roman" w:hAnsi="Times New Roman" w:cs="Times New Roman"/>
          <w:sz w:val="28"/>
          <w:szCs w:val="28"/>
        </w:rPr>
        <w:t>.</w:t>
      </w:r>
    </w:p>
    <w:p w:rsidR="00D878B5" w:rsidRPr="00030604" w:rsidRDefault="003916F4" w:rsidP="00D878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 xml:space="preserve">1.2. </w:t>
      </w:r>
      <w:r w:rsidR="00D878B5" w:rsidRPr="0003060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1747EF">
        <w:rPr>
          <w:rFonts w:ascii="Times New Roman" w:hAnsi="Times New Roman" w:cs="Times New Roman"/>
          <w:sz w:val="28"/>
          <w:szCs w:val="28"/>
        </w:rPr>
        <w:t>разработано с целью</w:t>
      </w:r>
      <w:r w:rsidR="00D878B5">
        <w:rPr>
          <w:rFonts w:ascii="Times New Roman" w:hAnsi="Times New Roman" w:cs="Times New Roman"/>
          <w:sz w:val="28"/>
          <w:szCs w:val="28"/>
        </w:rPr>
        <w:t xml:space="preserve"> регламентации</w:t>
      </w:r>
      <w:r w:rsidR="00E0111F">
        <w:rPr>
          <w:rFonts w:ascii="Times New Roman" w:hAnsi="Times New Roman" w:cs="Times New Roman"/>
          <w:sz w:val="28"/>
          <w:szCs w:val="28"/>
        </w:rPr>
        <w:t xml:space="preserve"> </w:t>
      </w:r>
      <w:r w:rsidR="001747EF">
        <w:rPr>
          <w:rFonts w:ascii="Times New Roman" w:hAnsi="Times New Roman" w:cs="Times New Roman"/>
          <w:sz w:val="28"/>
          <w:szCs w:val="28"/>
        </w:rPr>
        <w:t xml:space="preserve">порядка расходования средств </w:t>
      </w:r>
      <w:r w:rsidR="00281781">
        <w:rPr>
          <w:rFonts w:ascii="Times New Roman" w:hAnsi="Times New Roman" w:cs="Times New Roman"/>
          <w:sz w:val="28"/>
          <w:szCs w:val="28"/>
        </w:rPr>
        <w:t>от оказания платных образовательных услуг в </w:t>
      </w:r>
      <w:r w:rsidR="00281781" w:rsidRPr="00030604">
        <w:rPr>
          <w:rFonts w:ascii="Times New Roman" w:hAnsi="Times New Roman" w:cs="Times New Roman"/>
          <w:sz w:val="28"/>
          <w:szCs w:val="28"/>
        </w:rPr>
        <w:t>Учреждении.</w:t>
      </w:r>
    </w:p>
    <w:p w:rsidR="00D24FB2" w:rsidRPr="00030604" w:rsidRDefault="00D24FB2" w:rsidP="00030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1.</w:t>
      </w:r>
      <w:r w:rsidR="003916F4" w:rsidRPr="00030604">
        <w:rPr>
          <w:rFonts w:ascii="Times New Roman" w:hAnsi="Times New Roman" w:cs="Times New Roman"/>
          <w:sz w:val="28"/>
          <w:szCs w:val="28"/>
        </w:rPr>
        <w:t>3.</w:t>
      </w:r>
      <w:r w:rsidR="00E0111F">
        <w:rPr>
          <w:rFonts w:ascii="Times New Roman" w:hAnsi="Times New Roman" w:cs="Times New Roman"/>
          <w:sz w:val="28"/>
          <w:szCs w:val="28"/>
        </w:rPr>
        <w:t xml:space="preserve"> </w:t>
      </w:r>
      <w:r w:rsidR="00281781">
        <w:rPr>
          <w:rFonts w:ascii="Times New Roman" w:hAnsi="Times New Roman" w:cs="Times New Roman"/>
          <w:sz w:val="28"/>
          <w:szCs w:val="28"/>
        </w:rPr>
        <w:t>Доходы</w:t>
      </w:r>
      <w:r w:rsidRPr="00030604">
        <w:rPr>
          <w:rFonts w:ascii="Times New Roman" w:hAnsi="Times New Roman" w:cs="Times New Roman"/>
          <w:sz w:val="28"/>
          <w:szCs w:val="28"/>
        </w:rPr>
        <w:t>,</w:t>
      </w:r>
      <w:r w:rsidR="00E0111F">
        <w:rPr>
          <w:rFonts w:ascii="Times New Roman" w:hAnsi="Times New Roman" w:cs="Times New Roman"/>
          <w:sz w:val="28"/>
          <w:szCs w:val="28"/>
        </w:rPr>
        <w:t xml:space="preserve"> </w:t>
      </w:r>
      <w:r w:rsidR="00281781">
        <w:rPr>
          <w:rFonts w:ascii="Times New Roman" w:hAnsi="Times New Roman" w:cs="Times New Roman"/>
          <w:sz w:val="28"/>
          <w:szCs w:val="28"/>
        </w:rPr>
        <w:t>полученные</w:t>
      </w:r>
      <w:r w:rsidRPr="00030604">
        <w:rPr>
          <w:rFonts w:ascii="Times New Roman" w:hAnsi="Times New Roman" w:cs="Times New Roman"/>
          <w:sz w:val="28"/>
          <w:szCs w:val="28"/>
        </w:rPr>
        <w:t xml:space="preserve"> от </w:t>
      </w:r>
      <w:r w:rsidR="00281781">
        <w:rPr>
          <w:rFonts w:ascii="Times New Roman" w:hAnsi="Times New Roman" w:cs="Times New Roman"/>
          <w:sz w:val="28"/>
          <w:szCs w:val="28"/>
        </w:rPr>
        <w:t>оказания платных</w:t>
      </w:r>
      <w:r w:rsidR="00F85AF4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="00281781">
        <w:rPr>
          <w:rFonts w:ascii="Times New Roman" w:hAnsi="Times New Roman" w:cs="Times New Roman"/>
          <w:sz w:val="28"/>
          <w:szCs w:val="28"/>
        </w:rPr>
        <w:t xml:space="preserve"> после уплаты налогов, сборов и других обязательных платежей, предусмотренных законодательством, поступают в самостоятельное распоряжение</w:t>
      </w:r>
      <w:r w:rsidR="00E0111F">
        <w:rPr>
          <w:rFonts w:ascii="Times New Roman" w:hAnsi="Times New Roman" w:cs="Times New Roman"/>
          <w:sz w:val="28"/>
          <w:szCs w:val="28"/>
        </w:rPr>
        <w:t xml:space="preserve"> </w:t>
      </w:r>
      <w:r w:rsidR="00281781">
        <w:rPr>
          <w:rFonts w:ascii="Times New Roman" w:hAnsi="Times New Roman" w:cs="Times New Roman"/>
          <w:sz w:val="28"/>
          <w:szCs w:val="28"/>
        </w:rPr>
        <w:t>Учреждения</w:t>
      </w:r>
      <w:r w:rsidR="003916F4" w:rsidRPr="00030604">
        <w:rPr>
          <w:rFonts w:ascii="Times New Roman" w:hAnsi="Times New Roman" w:cs="Times New Roman"/>
          <w:sz w:val="28"/>
          <w:szCs w:val="28"/>
        </w:rPr>
        <w:t>.</w:t>
      </w:r>
    </w:p>
    <w:p w:rsidR="00BE4725" w:rsidRPr="00030604" w:rsidRDefault="008D4566" w:rsidP="00030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1.4.</w:t>
      </w:r>
      <w:r w:rsidR="00E0111F">
        <w:rPr>
          <w:rFonts w:ascii="Times New Roman" w:hAnsi="Times New Roman" w:cs="Times New Roman"/>
          <w:sz w:val="28"/>
          <w:szCs w:val="28"/>
        </w:rPr>
        <w:t xml:space="preserve"> </w:t>
      </w:r>
      <w:r w:rsidRPr="00030604">
        <w:rPr>
          <w:rFonts w:ascii="Times New Roman" w:hAnsi="Times New Roman" w:cs="Times New Roman"/>
          <w:sz w:val="28"/>
          <w:szCs w:val="28"/>
        </w:rPr>
        <w:t xml:space="preserve">Полученные от </w:t>
      </w:r>
      <w:r w:rsidR="00281781">
        <w:rPr>
          <w:rFonts w:ascii="Times New Roman" w:hAnsi="Times New Roman" w:cs="Times New Roman"/>
          <w:sz w:val="28"/>
          <w:szCs w:val="28"/>
        </w:rPr>
        <w:t xml:space="preserve">оказания платных </w:t>
      </w:r>
      <w:r w:rsidRPr="00030604">
        <w:rPr>
          <w:rFonts w:ascii="Times New Roman" w:hAnsi="Times New Roman" w:cs="Times New Roman"/>
          <w:sz w:val="28"/>
          <w:szCs w:val="28"/>
        </w:rPr>
        <w:t>образовательных услуг денежные средства</w:t>
      </w:r>
      <w:r w:rsidR="00281781">
        <w:rPr>
          <w:rFonts w:ascii="Times New Roman" w:hAnsi="Times New Roman" w:cs="Times New Roman"/>
          <w:sz w:val="28"/>
          <w:szCs w:val="28"/>
        </w:rPr>
        <w:t>, зачисляются</w:t>
      </w:r>
      <w:r w:rsidR="002E5491" w:rsidRPr="00030604">
        <w:rPr>
          <w:rFonts w:ascii="Times New Roman" w:hAnsi="Times New Roman" w:cs="Times New Roman"/>
          <w:sz w:val="28"/>
          <w:szCs w:val="28"/>
        </w:rPr>
        <w:t xml:space="preserve"> на бюджетный</w:t>
      </w:r>
      <w:r w:rsidR="00FC4E52" w:rsidRPr="00030604">
        <w:rPr>
          <w:rFonts w:ascii="Times New Roman" w:hAnsi="Times New Roman" w:cs="Times New Roman"/>
          <w:sz w:val="28"/>
          <w:szCs w:val="28"/>
        </w:rPr>
        <w:t xml:space="preserve"> расчетный</w:t>
      </w:r>
      <w:r w:rsidR="00BE4725" w:rsidRPr="00030604">
        <w:rPr>
          <w:rFonts w:ascii="Times New Roman" w:hAnsi="Times New Roman" w:cs="Times New Roman"/>
          <w:sz w:val="28"/>
          <w:szCs w:val="28"/>
        </w:rPr>
        <w:t xml:space="preserve"> счёт Учреждения.</w:t>
      </w:r>
    </w:p>
    <w:p w:rsidR="00BE4725" w:rsidRPr="00030604" w:rsidRDefault="00281781" w:rsidP="00030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E4725" w:rsidRPr="00030604">
        <w:rPr>
          <w:rFonts w:ascii="Times New Roman" w:hAnsi="Times New Roman" w:cs="Times New Roman"/>
          <w:sz w:val="28"/>
          <w:szCs w:val="28"/>
        </w:rPr>
        <w:t>. Передача наличных денег исполните</w:t>
      </w:r>
      <w:r w:rsidR="00720391" w:rsidRPr="00030604">
        <w:rPr>
          <w:rFonts w:ascii="Times New Roman" w:hAnsi="Times New Roman" w:cs="Times New Roman"/>
          <w:sz w:val="28"/>
          <w:szCs w:val="28"/>
        </w:rPr>
        <w:t xml:space="preserve">лям, непосредственно оказывающих </w:t>
      </w:r>
      <w:r w:rsidR="00BE4725" w:rsidRPr="00030604">
        <w:rPr>
          <w:rFonts w:ascii="Times New Roman" w:hAnsi="Times New Roman" w:cs="Times New Roman"/>
          <w:sz w:val="28"/>
          <w:szCs w:val="28"/>
        </w:rPr>
        <w:t>платные дополнительные образовательные услуги, и другим лицам запрещена.</w:t>
      </w:r>
    </w:p>
    <w:p w:rsidR="00BE4725" w:rsidRPr="00030604" w:rsidRDefault="00BE4725" w:rsidP="00030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FB2" w:rsidRPr="00030604" w:rsidRDefault="00D24FB2" w:rsidP="00030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604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BE4725" w:rsidRPr="00030604">
        <w:rPr>
          <w:rFonts w:ascii="Times New Roman" w:hAnsi="Times New Roman" w:cs="Times New Roman"/>
          <w:b/>
          <w:bCs/>
          <w:sz w:val="28"/>
          <w:szCs w:val="28"/>
        </w:rPr>
        <w:t>расходования</w:t>
      </w:r>
      <w:r w:rsidRPr="00030604">
        <w:rPr>
          <w:rFonts w:ascii="Times New Roman" w:hAnsi="Times New Roman" w:cs="Times New Roman"/>
          <w:b/>
          <w:bCs/>
          <w:sz w:val="28"/>
          <w:szCs w:val="28"/>
        </w:rPr>
        <w:t xml:space="preserve"> средств,</w:t>
      </w:r>
      <w:r w:rsidR="009B618C">
        <w:rPr>
          <w:rFonts w:ascii="Times New Roman" w:hAnsi="Times New Roman" w:cs="Times New Roman"/>
          <w:b/>
          <w:bCs/>
          <w:sz w:val="28"/>
          <w:szCs w:val="28"/>
        </w:rPr>
        <w:t xml:space="preserve"> полученных от оказания платных</w:t>
      </w:r>
      <w:r w:rsidR="00BE4725" w:rsidRPr="0003060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</w:t>
      </w:r>
      <w:r w:rsidRPr="00030604">
        <w:rPr>
          <w:rFonts w:ascii="Times New Roman" w:hAnsi="Times New Roman" w:cs="Times New Roman"/>
          <w:b/>
          <w:bCs/>
          <w:sz w:val="28"/>
          <w:szCs w:val="28"/>
        </w:rPr>
        <w:t>услуг.</w:t>
      </w:r>
    </w:p>
    <w:p w:rsidR="008D4566" w:rsidRPr="00030604" w:rsidRDefault="00884AC0" w:rsidP="00030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D6F94" w:rsidRPr="00030604">
        <w:rPr>
          <w:rFonts w:ascii="Times New Roman" w:hAnsi="Times New Roman" w:cs="Times New Roman"/>
          <w:bCs/>
          <w:sz w:val="28"/>
          <w:szCs w:val="28"/>
        </w:rPr>
        <w:t>.1. Денежные средства, полученные от оказания платных дополнительных образовательных услуг, распределяются следующим образом:</w:t>
      </w:r>
    </w:p>
    <w:p w:rsidR="00AD6F94" w:rsidRPr="00030604" w:rsidRDefault="00AD6F94" w:rsidP="00030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 xml:space="preserve">2.1.1. </w:t>
      </w:r>
      <w:r w:rsidR="009B618C">
        <w:rPr>
          <w:rFonts w:ascii="Times New Roman" w:hAnsi="Times New Roman" w:cs="Times New Roman"/>
          <w:sz w:val="28"/>
          <w:szCs w:val="28"/>
        </w:rPr>
        <w:t>Затраты на у</w:t>
      </w:r>
      <w:r w:rsidR="008D4566" w:rsidRPr="00030604">
        <w:rPr>
          <w:rFonts w:ascii="Times New Roman" w:hAnsi="Times New Roman" w:cs="Times New Roman"/>
          <w:sz w:val="28"/>
          <w:szCs w:val="28"/>
        </w:rPr>
        <w:t xml:space="preserve">плату налогов, сборов и других обязательных платежей, предусмотренных законодательствами и иными нормативно-правовыми актами Российской Федерации, Орловской области, города Орла, а именно: </w:t>
      </w:r>
    </w:p>
    <w:p w:rsidR="00AD6F94" w:rsidRPr="00030604" w:rsidRDefault="008D4566" w:rsidP="0003060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8C">
        <w:rPr>
          <w:rFonts w:ascii="Times New Roman" w:hAnsi="Times New Roman" w:cs="Times New Roman"/>
          <w:sz w:val="28"/>
          <w:szCs w:val="28"/>
        </w:rPr>
        <w:t xml:space="preserve">уплату страховых взносов </w:t>
      </w:r>
      <w:r w:rsidR="00720391" w:rsidRPr="009B618C">
        <w:rPr>
          <w:rFonts w:ascii="Times New Roman" w:hAnsi="Times New Roman" w:cs="Times New Roman"/>
          <w:sz w:val="28"/>
          <w:szCs w:val="28"/>
        </w:rPr>
        <w:t>–</w:t>
      </w:r>
      <w:r w:rsidR="009B618C">
        <w:rPr>
          <w:rFonts w:ascii="Times New Roman" w:hAnsi="Times New Roman" w:cs="Times New Roman"/>
          <w:sz w:val="28"/>
          <w:szCs w:val="28"/>
        </w:rPr>
        <w:t>27,1</w:t>
      </w:r>
      <w:r w:rsidRPr="009B618C">
        <w:rPr>
          <w:rFonts w:ascii="Times New Roman" w:hAnsi="Times New Roman" w:cs="Times New Roman"/>
          <w:sz w:val="28"/>
          <w:szCs w:val="28"/>
        </w:rPr>
        <w:t>% от суммы,</w:t>
      </w:r>
      <w:r w:rsidR="00AD6F94" w:rsidRPr="00030604">
        <w:rPr>
          <w:rFonts w:ascii="Times New Roman" w:hAnsi="Times New Roman" w:cs="Times New Roman"/>
          <w:sz w:val="28"/>
          <w:szCs w:val="28"/>
        </w:rPr>
        <w:t xml:space="preserve"> начисленной на </w:t>
      </w:r>
      <w:r w:rsidR="002E5491" w:rsidRPr="00030604">
        <w:rPr>
          <w:rFonts w:ascii="Times New Roman" w:hAnsi="Times New Roman" w:cs="Times New Roman"/>
          <w:sz w:val="28"/>
          <w:szCs w:val="28"/>
        </w:rPr>
        <w:t>вознаграждение</w:t>
      </w:r>
      <w:r w:rsidR="00AD6F94" w:rsidRPr="00030604">
        <w:rPr>
          <w:rFonts w:ascii="Times New Roman" w:hAnsi="Times New Roman" w:cs="Times New Roman"/>
          <w:sz w:val="28"/>
          <w:szCs w:val="28"/>
        </w:rPr>
        <w:t xml:space="preserve"> за оказание платных дополнительных образовательных услуг</w:t>
      </w:r>
      <w:r w:rsidR="002E5491" w:rsidRPr="00030604">
        <w:rPr>
          <w:rFonts w:ascii="Times New Roman" w:hAnsi="Times New Roman" w:cs="Times New Roman"/>
          <w:sz w:val="28"/>
          <w:szCs w:val="28"/>
        </w:rPr>
        <w:t>;</w:t>
      </w:r>
    </w:p>
    <w:p w:rsidR="00AD6F94" w:rsidRPr="00030604" w:rsidRDefault="008D4566" w:rsidP="0003060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 xml:space="preserve">затраты на возмещение расходов по оплате платных коммунальных услуг </w:t>
      </w:r>
      <w:r w:rsidR="00720391" w:rsidRPr="00030604">
        <w:rPr>
          <w:rFonts w:ascii="Times New Roman" w:hAnsi="Times New Roman" w:cs="Times New Roman"/>
          <w:sz w:val="28"/>
          <w:szCs w:val="28"/>
        </w:rPr>
        <w:t>–</w:t>
      </w:r>
      <w:r w:rsidR="009B618C">
        <w:rPr>
          <w:rFonts w:ascii="Times New Roman" w:hAnsi="Times New Roman" w:cs="Times New Roman"/>
          <w:sz w:val="28"/>
          <w:szCs w:val="28"/>
        </w:rPr>
        <w:t>2</w:t>
      </w:r>
      <w:r w:rsidR="00720391" w:rsidRPr="009B618C">
        <w:rPr>
          <w:rFonts w:ascii="Times New Roman" w:hAnsi="Times New Roman" w:cs="Times New Roman"/>
          <w:sz w:val="28"/>
          <w:szCs w:val="28"/>
        </w:rPr>
        <w:t>%</w:t>
      </w:r>
      <w:r w:rsidR="006D56BF">
        <w:rPr>
          <w:rFonts w:ascii="Times New Roman" w:hAnsi="Times New Roman" w:cs="Times New Roman"/>
          <w:sz w:val="28"/>
          <w:szCs w:val="28"/>
        </w:rPr>
        <w:t xml:space="preserve"> </w:t>
      </w:r>
      <w:r w:rsidR="00884AC0">
        <w:rPr>
          <w:rFonts w:ascii="Times New Roman" w:hAnsi="Times New Roman" w:cs="Times New Roman"/>
          <w:sz w:val="28"/>
          <w:szCs w:val="28"/>
        </w:rPr>
        <w:t>согласно акту</w:t>
      </w:r>
      <w:r w:rsidRPr="00030604">
        <w:rPr>
          <w:rFonts w:ascii="Times New Roman" w:hAnsi="Times New Roman" w:cs="Times New Roman"/>
          <w:sz w:val="28"/>
          <w:szCs w:val="28"/>
        </w:rPr>
        <w:t xml:space="preserve"> оказания платных образовательных услуг. </w:t>
      </w:r>
    </w:p>
    <w:p w:rsidR="00AD6F94" w:rsidRPr="00030604" w:rsidRDefault="00AD6F94" w:rsidP="00030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2</w:t>
      </w:r>
      <w:r w:rsidR="008D4566" w:rsidRPr="00030604">
        <w:rPr>
          <w:rFonts w:ascii="Times New Roman" w:hAnsi="Times New Roman" w:cs="Times New Roman"/>
          <w:sz w:val="28"/>
          <w:szCs w:val="28"/>
        </w:rPr>
        <w:t xml:space="preserve">.2. </w:t>
      </w:r>
      <w:r w:rsidRPr="00030604">
        <w:rPr>
          <w:rFonts w:ascii="Times New Roman" w:hAnsi="Times New Roman" w:cs="Times New Roman"/>
          <w:sz w:val="28"/>
          <w:szCs w:val="28"/>
        </w:rPr>
        <w:t>Учреждение</w:t>
      </w:r>
      <w:r w:rsidR="008D4566" w:rsidRPr="00030604">
        <w:rPr>
          <w:rFonts w:ascii="Times New Roman" w:hAnsi="Times New Roman" w:cs="Times New Roman"/>
          <w:sz w:val="28"/>
          <w:szCs w:val="28"/>
        </w:rPr>
        <w:t xml:space="preserve"> по своему усмотрению расходует средства, полученные от оказания </w:t>
      </w:r>
      <w:r w:rsidR="002E5491" w:rsidRPr="00030604">
        <w:rPr>
          <w:rFonts w:ascii="Times New Roman" w:hAnsi="Times New Roman" w:cs="Times New Roman"/>
          <w:sz w:val="28"/>
          <w:szCs w:val="28"/>
        </w:rPr>
        <w:t>платных услуг (в соответствии с</w:t>
      </w:r>
      <w:r w:rsidR="009A0BC7">
        <w:rPr>
          <w:rFonts w:ascii="Times New Roman" w:hAnsi="Times New Roman" w:cs="Times New Roman"/>
          <w:sz w:val="28"/>
          <w:szCs w:val="28"/>
        </w:rPr>
        <w:t xml:space="preserve"> </w:t>
      </w:r>
      <w:r w:rsidR="002E5491" w:rsidRPr="00030604">
        <w:rPr>
          <w:rFonts w:ascii="Times New Roman" w:hAnsi="Times New Roman" w:cs="Times New Roman"/>
          <w:sz w:val="28"/>
          <w:szCs w:val="28"/>
        </w:rPr>
        <w:t>планом финансо</w:t>
      </w:r>
      <w:r w:rsidR="00030604">
        <w:rPr>
          <w:rFonts w:ascii="Times New Roman" w:hAnsi="Times New Roman" w:cs="Times New Roman"/>
          <w:sz w:val="28"/>
          <w:szCs w:val="28"/>
        </w:rPr>
        <w:t>во-хозяйственной деятельности)</w:t>
      </w:r>
      <w:r w:rsidR="008D4566" w:rsidRPr="00030604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AD6F94" w:rsidRPr="00030604" w:rsidRDefault="00AF3C63" w:rsidP="0003060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педагогическим работникам - испо</w:t>
      </w:r>
      <w:r w:rsidR="006C6672">
        <w:rPr>
          <w:rFonts w:ascii="Times New Roman" w:hAnsi="Times New Roman" w:cs="Times New Roman"/>
          <w:sz w:val="28"/>
          <w:szCs w:val="28"/>
        </w:rPr>
        <w:t xml:space="preserve">лнителям платных </w:t>
      </w:r>
      <w:r w:rsidRPr="00030604">
        <w:rPr>
          <w:rFonts w:ascii="Times New Roman" w:hAnsi="Times New Roman" w:cs="Times New Roman"/>
          <w:sz w:val="28"/>
          <w:szCs w:val="28"/>
        </w:rPr>
        <w:t xml:space="preserve">образовательных услуг – </w:t>
      </w:r>
      <w:r w:rsidR="002E5491" w:rsidRPr="00030604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6D56BF">
        <w:rPr>
          <w:rFonts w:ascii="Times New Roman" w:hAnsi="Times New Roman" w:cs="Times New Roman"/>
          <w:sz w:val="28"/>
          <w:szCs w:val="28"/>
        </w:rPr>
        <w:t>35</w:t>
      </w:r>
      <w:r w:rsidR="002E5491" w:rsidRPr="009B618C">
        <w:rPr>
          <w:rFonts w:ascii="Times New Roman" w:hAnsi="Times New Roman" w:cs="Times New Roman"/>
          <w:sz w:val="28"/>
          <w:szCs w:val="28"/>
        </w:rPr>
        <w:t xml:space="preserve"> %</w:t>
      </w:r>
      <w:r w:rsidR="002E5491" w:rsidRPr="00030604">
        <w:rPr>
          <w:rFonts w:ascii="Times New Roman" w:hAnsi="Times New Roman" w:cs="Times New Roman"/>
          <w:sz w:val="28"/>
          <w:szCs w:val="28"/>
        </w:rPr>
        <w:t xml:space="preserve"> согласно акту оказания платной</w:t>
      </w:r>
      <w:r w:rsidRPr="0003060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E5491" w:rsidRPr="00030604">
        <w:rPr>
          <w:rFonts w:ascii="Times New Roman" w:hAnsi="Times New Roman" w:cs="Times New Roman"/>
          <w:sz w:val="28"/>
          <w:szCs w:val="28"/>
        </w:rPr>
        <w:t>ой</w:t>
      </w:r>
      <w:r w:rsidRPr="000306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E5491" w:rsidRPr="00030604">
        <w:rPr>
          <w:rFonts w:ascii="Times New Roman" w:hAnsi="Times New Roman" w:cs="Times New Roman"/>
          <w:sz w:val="28"/>
          <w:szCs w:val="28"/>
        </w:rPr>
        <w:t>и</w:t>
      </w:r>
      <w:r w:rsidRPr="00030604">
        <w:rPr>
          <w:rFonts w:ascii="Times New Roman" w:hAnsi="Times New Roman" w:cs="Times New Roman"/>
          <w:sz w:val="28"/>
          <w:szCs w:val="28"/>
        </w:rPr>
        <w:t>;</w:t>
      </w:r>
    </w:p>
    <w:p w:rsidR="0021185E" w:rsidRPr="0021185E" w:rsidRDefault="0021185E" w:rsidP="0021185E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за ведение финансовой документации, оформление договоров и квитанций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618C">
        <w:rPr>
          <w:rFonts w:ascii="Times New Roman" w:hAnsi="Times New Roman" w:cs="Times New Roman"/>
          <w:sz w:val="28"/>
          <w:szCs w:val="28"/>
        </w:rPr>
        <w:t>%</w:t>
      </w:r>
      <w:r w:rsidRPr="0003060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начисленной суммы согласно акту</w:t>
      </w:r>
      <w:r w:rsidRPr="00030604">
        <w:rPr>
          <w:rFonts w:ascii="Times New Roman" w:hAnsi="Times New Roman" w:cs="Times New Roman"/>
          <w:sz w:val="28"/>
          <w:szCs w:val="28"/>
        </w:rPr>
        <w:t xml:space="preserve"> оказания платных дополнительных образовательных услуг;</w:t>
      </w:r>
    </w:p>
    <w:p w:rsidR="00AD6F94" w:rsidRPr="00030604" w:rsidRDefault="008D4566" w:rsidP="00030604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 xml:space="preserve">ответственному за организацию и </w:t>
      </w:r>
      <w:r w:rsidR="00AF3C63" w:rsidRPr="0003060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030604">
        <w:rPr>
          <w:rFonts w:ascii="Times New Roman" w:hAnsi="Times New Roman" w:cs="Times New Roman"/>
          <w:sz w:val="28"/>
          <w:szCs w:val="28"/>
        </w:rPr>
        <w:t>качеств</w:t>
      </w:r>
      <w:r w:rsidR="00AF3C63" w:rsidRPr="00030604">
        <w:rPr>
          <w:rFonts w:ascii="Times New Roman" w:hAnsi="Times New Roman" w:cs="Times New Roman"/>
          <w:sz w:val="28"/>
          <w:szCs w:val="28"/>
        </w:rPr>
        <w:t>а</w:t>
      </w:r>
      <w:r w:rsidR="006C6672">
        <w:rPr>
          <w:rFonts w:ascii="Times New Roman" w:hAnsi="Times New Roman" w:cs="Times New Roman"/>
          <w:sz w:val="28"/>
          <w:szCs w:val="28"/>
        </w:rPr>
        <w:t xml:space="preserve"> оказания платных</w:t>
      </w:r>
      <w:r w:rsidRPr="00030604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="00AF3C63" w:rsidRPr="00030604">
        <w:rPr>
          <w:rFonts w:ascii="Times New Roman" w:hAnsi="Times New Roman" w:cs="Times New Roman"/>
          <w:sz w:val="28"/>
          <w:szCs w:val="28"/>
        </w:rPr>
        <w:t xml:space="preserve"> исполнителями</w:t>
      </w:r>
      <w:r w:rsidRPr="00030604">
        <w:rPr>
          <w:rFonts w:ascii="Times New Roman" w:hAnsi="Times New Roman" w:cs="Times New Roman"/>
          <w:sz w:val="28"/>
          <w:szCs w:val="28"/>
        </w:rPr>
        <w:t>, консультативн</w:t>
      </w:r>
      <w:r w:rsidR="00AF3C63" w:rsidRPr="00030604">
        <w:rPr>
          <w:rFonts w:ascii="Times New Roman" w:hAnsi="Times New Roman" w:cs="Times New Roman"/>
          <w:sz w:val="28"/>
          <w:szCs w:val="28"/>
        </w:rPr>
        <w:t>ую</w:t>
      </w:r>
      <w:r w:rsidRPr="0003060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F3C63" w:rsidRPr="00030604">
        <w:rPr>
          <w:rFonts w:ascii="Times New Roman" w:hAnsi="Times New Roman" w:cs="Times New Roman"/>
          <w:sz w:val="28"/>
          <w:szCs w:val="28"/>
        </w:rPr>
        <w:t>у</w:t>
      </w:r>
      <w:r w:rsidR="00720391" w:rsidRPr="00030604">
        <w:rPr>
          <w:rFonts w:ascii="Times New Roman" w:hAnsi="Times New Roman" w:cs="Times New Roman"/>
          <w:sz w:val="28"/>
          <w:szCs w:val="28"/>
        </w:rPr>
        <w:t>–</w:t>
      </w:r>
      <w:r w:rsidR="006C6672">
        <w:rPr>
          <w:rFonts w:ascii="Times New Roman" w:hAnsi="Times New Roman" w:cs="Times New Roman"/>
          <w:sz w:val="28"/>
          <w:szCs w:val="28"/>
        </w:rPr>
        <w:t>5</w:t>
      </w:r>
      <w:r w:rsidRPr="009B618C">
        <w:rPr>
          <w:rFonts w:ascii="Times New Roman" w:hAnsi="Times New Roman" w:cs="Times New Roman"/>
          <w:sz w:val="28"/>
          <w:szCs w:val="28"/>
        </w:rPr>
        <w:t>%</w:t>
      </w:r>
      <w:r w:rsidR="00AF3C63" w:rsidRPr="00030604">
        <w:rPr>
          <w:rFonts w:ascii="Times New Roman" w:hAnsi="Times New Roman" w:cs="Times New Roman"/>
          <w:sz w:val="28"/>
          <w:szCs w:val="28"/>
        </w:rPr>
        <w:t xml:space="preserve"> от начисленной суммы</w:t>
      </w:r>
      <w:r w:rsidR="006C6672">
        <w:rPr>
          <w:rFonts w:ascii="Times New Roman" w:hAnsi="Times New Roman" w:cs="Times New Roman"/>
          <w:sz w:val="28"/>
          <w:szCs w:val="28"/>
        </w:rPr>
        <w:t xml:space="preserve"> согласно акту оказания платных</w:t>
      </w:r>
      <w:r w:rsidR="00AF3C63" w:rsidRPr="00030604">
        <w:rPr>
          <w:rFonts w:ascii="Times New Roman" w:hAnsi="Times New Roman" w:cs="Times New Roman"/>
          <w:sz w:val="28"/>
          <w:szCs w:val="28"/>
        </w:rPr>
        <w:t xml:space="preserve"> образовательных услуг;</w:t>
      </w:r>
    </w:p>
    <w:p w:rsidR="00AD6F94" w:rsidRPr="00030604" w:rsidRDefault="008D4566" w:rsidP="00030604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исполнителям бухгалтер</w:t>
      </w:r>
      <w:r w:rsidR="00583E3B" w:rsidRPr="00030604">
        <w:rPr>
          <w:rFonts w:ascii="Times New Roman" w:hAnsi="Times New Roman" w:cs="Times New Roman"/>
          <w:sz w:val="28"/>
          <w:szCs w:val="28"/>
        </w:rPr>
        <w:t>ских операций согласно акту</w:t>
      </w:r>
      <w:r w:rsidRPr="00030604">
        <w:rPr>
          <w:rFonts w:ascii="Times New Roman" w:hAnsi="Times New Roman" w:cs="Times New Roman"/>
          <w:sz w:val="28"/>
          <w:szCs w:val="28"/>
        </w:rPr>
        <w:t xml:space="preserve"> оказания платных образовательных услуг, в том числе: </w:t>
      </w:r>
    </w:p>
    <w:p w:rsidR="00AD6F94" w:rsidRPr="00030604" w:rsidRDefault="008D4566" w:rsidP="00030604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- за начисление платных услуг</w:t>
      </w:r>
      <w:r w:rsidR="006C6672">
        <w:rPr>
          <w:rFonts w:ascii="Times New Roman" w:hAnsi="Times New Roman" w:cs="Times New Roman"/>
          <w:sz w:val="28"/>
          <w:szCs w:val="28"/>
        </w:rPr>
        <w:t xml:space="preserve"> и</w:t>
      </w:r>
      <w:r w:rsidR="006C6672" w:rsidRPr="00030604">
        <w:rPr>
          <w:rFonts w:ascii="Times New Roman" w:hAnsi="Times New Roman" w:cs="Times New Roman"/>
          <w:sz w:val="28"/>
          <w:szCs w:val="28"/>
        </w:rPr>
        <w:t xml:space="preserve"> учет</w:t>
      </w:r>
      <w:r w:rsidR="006C6672">
        <w:rPr>
          <w:rFonts w:ascii="Times New Roman" w:hAnsi="Times New Roman" w:cs="Times New Roman"/>
          <w:sz w:val="28"/>
          <w:szCs w:val="28"/>
        </w:rPr>
        <w:t>у</w:t>
      </w:r>
      <w:r w:rsidR="006C6672" w:rsidRPr="00030604">
        <w:rPr>
          <w:rFonts w:ascii="Times New Roman" w:hAnsi="Times New Roman" w:cs="Times New Roman"/>
          <w:sz w:val="28"/>
          <w:szCs w:val="28"/>
        </w:rPr>
        <w:t xml:space="preserve"> поступления денежных средств из УФК</w:t>
      </w:r>
      <w:r w:rsidR="00720391" w:rsidRPr="00030604">
        <w:rPr>
          <w:rFonts w:ascii="Times New Roman" w:hAnsi="Times New Roman" w:cs="Times New Roman"/>
          <w:sz w:val="28"/>
          <w:szCs w:val="28"/>
        </w:rPr>
        <w:t>–</w:t>
      </w:r>
      <w:r w:rsidR="00DF762F">
        <w:rPr>
          <w:rFonts w:ascii="Times New Roman" w:hAnsi="Times New Roman" w:cs="Times New Roman"/>
          <w:sz w:val="28"/>
          <w:szCs w:val="28"/>
        </w:rPr>
        <w:t xml:space="preserve"> 1</w:t>
      </w:r>
      <w:r w:rsidR="006C6672">
        <w:rPr>
          <w:rFonts w:ascii="Times New Roman" w:hAnsi="Times New Roman" w:cs="Times New Roman"/>
          <w:sz w:val="28"/>
          <w:szCs w:val="28"/>
        </w:rPr>
        <w:t>,5</w:t>
      </w:r>
      <w:r w:rsidRPr="009B618C">
        <w:rPr>
          <w:rFonts w:ascii="Times New Roman" w:hAnsi="Times New Roman" w:cs="Times New Roman"/>
          <w:sz w:val="28"/>
          <w:szCs w:val="28"/>
        </w:rPr>
        <w:t>%;</w:t>
      </w:r>
    </w:p>
    <w:p w:rsidR="00AD6F94" w:rsidRPr="00030604" w:rsidRDefault="008D4566" w:rsidP="00030604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8C">
        <w:rPr>
          <w:rFonts w:ascii="Times New Roman" w:hAnsi="Times New Roman" w:cs="Times New Roman"/>
          <w:sz w:val="28"/>
          <w:szCs w:val="28"/>
        </w:rPr>
        <w:t xml:space="preserve">- за учет расходования остатков денежных средств, отчетность </w:t>
      </w:r>
      <w:r w:rsidR="00720391" w:rsidRPr="009B618C">
        <w:rPr>
          <w:rFonts w:ascii="Times New Roman" w:hAnsi="Times New Roman" w:cs="Times New Roman"/>
          <w:sz w:val="28"/>
          <w:szCs w:val="28"/>
        </w:rPr>
        <w:t>–</w:t>
      </w:r>
      <w:r w:rsidR="00145917">
        <w:rPr>
          <w:rFonts w:ascii="Times New Roman" w:hAnsi="Times New Roman" w:cs="Times New Roman"/>
          <w:sz w:val="28"/>
          <w:szCs w:val="28"/>
        </w:rPr>
        <w:t>1</w:t>
      </w:r>
      <w:r w:rsidRPr="009B618C">
        <w:rPr>
          <w:rFonts w:ascii="Times New Roman" w:hAnsi="Times New Roman" w:cs="Times New Roman"/>
          <w:sz w:val="28"/>
          <w:szCs w:val="28"/>
        </w:rPr>
        <w:t>%;</w:t>
      </w:r>
    </w:p>
    <w:p w:rsidR="00AD6F94" w:rsidRPr="00030604" w:rsidRDefault="008D4566" w:rsidP="00030604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- за начисление вознаграждения</w:t>
      </w:r>
      <w:r w:rsidR="0021185E">
        <w:rPr>
          <w:rFonts w:ascii="Times New Roman" w:hAnsi="Times New Roman" w:cs="Times New Roman"/>
          <w:sz w:val="28"/>
          <w:szCs w:val="28"/>
        </w:rPr>
        <w:t>, произведение расчетов по страховым взносам во внебюджетные фонды,</w:t>
      </w:r>
      <w:r w:rsidRPr="00030604">
        <w:rPr>
          <w:rFonts w:ascii="Times New Roman" w:hAnsi="Times New Roman" w:cs="Times New Roman"/>
          <w:sz w:val="28"/>
          <w:szCs w:val="28"/>
        </w:rPr>
        <w:t xml:space="preserve"> перечисление налогов </w:t>
      </w:r>
      <w:r w:rsidR="00720391" w:rsidRPr="00030604">
        <w:rPr>
          <w:rFonts w:ascii="Times New Roman" w:hAnsi="Times New Roman" w:cs="Times New Roman"/>
          <w:sz w:val="28"/>
          <w:szCs w:val="28"/>
        </w:rPr>
        <w:t>–</w:t>
      </w:r>
      <w:r w:rsidR="00145917">
        <w:rPr>
          <w:rFonts w:ascii="Times New Roman" w:hAnsi="Times New Roman" w:cs="Times New Roman"/>
          <w:sz w:val="28"/>
          <w:szCs w:val="28"/>
        </w:rPr>
        <w:t>3,5%;</w:t>
      </w:r>
    </w:p>
    <w:p w:rsidR="00AD6F94" w:rsidRDefault="008D4566" w:rsidP="00030604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- за начисление коммунальных услуг -0,</w:t>
      </w:r>
      <w:r w:rsidR="00DD6AA9" w:rsidRPr="00030604">
        <w:rPr>
          <w:rFonts w:ascii="Times New Roman" w:hAnsi="Times New Roman" w:cs="Times New Roman"/>
          <w:sz w:val="28"/>
          <w:szCs w:val="28"/>
        </w:rPr>
        <w:t>2</w:t>
      </w:r>
      <w:r w:rsidR="00145917">
        <w:rPr>
          <w:rFonts w:ascii="Times New Roman" w:hAnsi="Times New Roman" w:cs="Times New Roman"/>
          <w:sz w:val="28"/>
          <w:szCs w:val="28"/>
        </w:rPr>
        <w:t>5%;</w:t>
      </w:r>
    </w:p>
    <w:p w:rsidR="00DF762F" w:rsidRDefault="00DF762F" w:rsidP="00DF762F">
      <w:pPr>
        <w:pStyle w:val="a3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исполнителю экономических расчетов за проведение расчетов стоимости платных дополнительных образовательных услуг - единовременно разовой выплатой в размере 350 рублей за каждую платную дополнительную образовательную услугу;</w:t>
      </w:r>
    </w:p>
    <w:p w:rsidR="002E5491" w:rsidRPr="00030604" w:rsidRDefault="008D4566" w:rsidP="00030604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 xml:space="preserve">- за формирование, выгрузку и отправку заявок на кассовый расход в УФК по Орловской области </w:t>
      </w:r>
      <w:r w:rsidR="00145917">
        <w:rPr>
          <w:rFonts w:ascii="Times New Roman" w:hAnsi="Times New Roman" w:cs="Times New Roman"/>
          <w:sz w:val="28"/>
          <w:szCs w:val="28"/>
        </w:rPr>
        <w:t>– 0,5</w:t>
      </w:r>
      <w:r w:rsidRPr="00030604">
        <w:rPr>
          <w:rFonts w:ascii="Times New Roman" w:hAnsi="Times New Roman" w:cs="Times New Roman"/>
          <w:sz w:val="28"/>
          <w:szCs w:val="28"/>
        </w:rPr>
        <w:t>%</w:t>
      </w:r>
      <w:r w:rsidR="002E5491" w:rsidRPr="00030604">
        <w:rPr>
          <w:rFonts w:ascii="Times New Roman" w:hAnsi="Times New Roman" w:cs="Times New Roman"/>
          <w:sz w:val="28"/>
          <w:szCs w:val="28"/>
        </w:rPr>
        <w:t>;</w:t>
      </w:r>
    </w:p>
    <w:p w:rsidR="00AD6F94" w:rsidRPr="00030604" w:rsidRDefault="0021185E" w:rsidP="00030604">
      <w:pPr>
        <w:pStyle w:val="a3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учет поступления и принятия к учёту товарно-материальных ценностей</w:t>
      </w:r>
      <w:r w:rsidR="00D25EBA">
        <w:rPr>
          <w:rFonts w:ascii="Times New Roman" w:hAnsi="Times New Roman" w:cs="Times New Roman"/>
          <w:sz w:val="28"/>
          <w:szCs w:val="28"/>
        </w:rPr>
        <w:t xml:space="preserve"> – 0,25%.</w:t>
      </w:r>
    </w:p>
    <w:p w:rsidR="00DD6AA9" w:rsidRPr="00030604" w:rsidRDefault="00DD6AA9" w:rsidP="00030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2.3. О</w:t>
      </w:r>
      <w:r w:rsidR="008D4566" w:rsidRPr="00030604">
        <w:rPr>
          <w:rFonts w:ascii="Times New Roman" w:hAnsi="Times New Roman" w:cs="Times New Roman"/>
          <w:sz w:val="28"/>
          <w:szCs w:val="28"/>
        </w:rPr>
        <w:t>ставшиеся денежные средства, начисленные о</w:t>
      </w:r>
      <w:r w:rsidR="00145917">
        <w:rPr>
          <w:rFonts w:ascii="Times New Roman" w:hAnsi="Times New Roman" w:cs="Times New Roman"/>
          <w:sz w:val="28"/>
          <w:szCs w:val="28"/>
        </w:rPr>
        <w:t>т ведения платных</w:t>
      </w:r>
      <w:r w:rsidR="008D4566" w:rsidRPr="00030604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Pr="00030604">
        <w:rPr>
          <w:rFonts w:ascii="Times New Roman" w:hAnsi="Times New Roman" w:cs="Times New Roman"/>
          <w:sz w:val="28"/>
          <w:szCs w:val="28"/>
        </w:rPr>
        <w:t>,</w:t>
      </w:r>
      <w:r w:rsidR="008D4566" w:rsidRPr="00030604">
        <w:rPr>
          <w:rFonts w:ascii="Times New Roman" w:hAnsi="Times New Roman" w:cs="Times New Roman"/>
          <w:sz w:val="28"/>
          <w:szCs w:val="28"/>
        </w:rPr>
        <w:t xml:space="preserve"> расходуются</w:t>
      </w:r>
      <w:r w:rsidRPr="00030604">
        <w:rPr>
          <w:rFonts w:ascii="Times New Roman" w:hAnsi="Times New Roman" w:cs="Times New Roman"/>
          <w:sz w:val="28"/>
          <w:szCs w:val="28"/>
        </w:rPr>
        <w:t>:</w:t>
      </w:r>
    </w:p>
    <w:p w:rsidR="00DD6AA9" w:rsidRPr="00030604" w:rsidRDefault="008D4566" w:rsidP="0003060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 xml:space="preserve">на укрепление материально-технической базы </w:t>
      </w:r>
      <w:r w:rsidR="00DD6AA9" w:rsidRPr="00030604">
        <w:rPr>
          <w:rFonts w:ascii="Times New Roman" w:hAnsi="Times New Roman" w:cs="Times New Roman"/>
          <w:sz w:val="28"/>
          <w:szCs w:val="28"/>
        </w:rPr>
        <w:t>Учреждения</w:t>
      </w:r>
      <w:r w:rsidR="00030604">
        <w:rPr>
          <w:rFonts w:ascii="Times New Roman" w:hAnsi="Times New Roman" w:cs="Times New Roman"/>
          <w:sz w:val="28"/>
          <w:szCs w:val="28"/>
        </w:rPr>
        <w:t xml:space="preserve">, в </w:t>
      </w:r>
      <w:r w:rsidR="00BE4725" w:rsidRPr="00030604">
        <w:rPr>
          <w:rFonts w:ascii="Times New Roman" w:hAnsi="Times New Roman" w:cs="Times New Roman"/>
          <w:sz w:val="28"/>
          <w:szCs w:val="28"/>
        </w:rPr>
        <w:t>том числе</w:t>
      </w:r>
      <w:r w:rsidR="00DD6AA9" w:rsidRPr="00030604">
        <w:rPr>
          <w:rFonts w:ascii="Times New Roman" w:hAnsi="Times New Roman" w:cs="Times New Roman"/>
          <w:sz w:val="28"/>
          <w:szCs w:val="28"/>
        </w:rPr>
        <w:t>:</w:t>
      </w:r>
    </w:p>
    <w:p w:rsidR="00DD6AA9" w:rsidRPr="00030604" w:rsidRDefault="00DD6AA9" w:rsidP="00030604">
      <w:pPr>
        <w:pStyle w:val="a3"/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- приобретение оборудования, инвентаря, в том числе спортивного;</w:t>
      </w:r>
    </w:p>
    <w:p w:rsidR="00DD6AA9" w:rsidRPr="00030604" w:rsidRDefault="00DD6AA9" w:rsidP="00030604">
      <w:pPr>
        <w:pStyle w:val="a3"/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- приобретение материалов, в том числе видео- и фото, пособий для работы, канцтоваров, расходных материалов для печати и оргтехники;</w:t>
      </w:r>
    </w:p>
    <w:p w:rsidR="00DD6AA9" w:rsidRPr="00030604" w:rsidRDefault="00DD6AA9" w:rsidP="00030604">
      <w:pPr>
        <w:pStyle w:val="a3"/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- текущий ремонт зданий и сооружений;</w:t>
      </w:r>
    </w:p>
    <w:p w:rsidR="006613F8" w:rsidRPr="00030604" w:rsidRDefault="00DD6AA9" w:rsidP="0003060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на выполнение мероприятий Программы развития Учреждения;</w:t>
      </w:r>
    </w:p>
    <w:p w:rsidR="006613F8" w:rsidRPr="00030604" w:rsidRDefault="00DD6AA9" w:rsidP="0003060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оплату услуг</w:t>
      </w:r>
      <w:r w:rsidR="006613F8" w:rsidRPr="00030604">
        <w:rPr>
          <w:rFonts w:ascii="Times New Roman" w:hAnsi="Times New Roman" w:cs="Times New Roman"/>
          <w:sz w:val="28"/>
          <w:szCs w:val="28"/>
        </w:rPr>
        <w:t>, в том числе ремонт ор</w:t>
      </w:r>
      <w:r w:rsidR="00030604">
        <w:rPr>
          <w:rFonts w:ascii="Times New Roman" w:hAnsi="Times New Roman" w:cs="Times New Roman"/>
          <w:sz w:val="28"/>
          <w:szCs w:val="28"/>
        </w:rPr>
        <w:t>гтехники, заправку картриджей и </w:t>
      </w:r>
      <w:r w:rsidR="006613F8" w:rsidRPr="00030604">
        <w:rPr>
          <w:rFonts w:ascii="Times New Roman" w:hAnsi="Times New Roman" w:cs="Times New Roman"/>
          <w:sz w:val="28"/>
          <w:szCs w:val="28"/>
        </w:rPr>
        <w:t>пр.</w:t>
      </w:r>
      <w:r w:rsidRPr="00030604">
        <w:rPr>
          <w:rFonts w:ascii="Times New Roman" w:hAnsi="Times New Roman" w:cs="Times New Roman"/>
          <w:sz w:val="28"/>
          <w:szCs w:val="28"/>
        </w:rPr>
        <w:t>;</w:t>
      </w:r>
    </w:p>
    <w:p w:rsidR="00E731D6" w:rsidRPr="00030604" w:rsidRDefault="008D4566" w:rsidP="0003060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оплату командировок сотрудников</w:t>
      </w:r>
      <w:r w:rsidR="00F85AF4">
        <w:rPr>
          <w:rFonts w:ascii="Times New Roman" w:hAnsi="Times New Roman" w:cs="Times New Roman"/>
          <w:sz w:val="28"/>
          <w:szCs w:val="28"/>
        </w:rPr>
        <w:t xml:space="preserve"> на профессиональные конкурсы, </w:t>
      </w:r>
      <w:r w:rsidRPr="00030604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145917">
        <w:rPr>
          <w:rFonts w:ascii="Times New Roman" w:hAnsi="Times New Roman" w:cs="Times New Roman"/>
          <w:sz w:val="28"/>
          <w:szCs w:val="28"/>
        </w:rPr>
        <w:t>, физкультурно-спортивные мероприятия</w:t>
      </w:r>
      <w:r w:rsidR="00E731D6" w:rsidRPr="00030604">
        <w:rPr>
          <w:rFonts w:ascii="Times New Roman" w:hAnsi="Times New Roman" w:cs="Times New Roman"/>
          <w:sz w:val="28"/>
          <w:szCs w:val="28"/>
        </w:rPr>
        <w:t>;</w:t>
      </w:r>
    </w:p>
    <w:p w:rsidR="00E731D6" w:rsidRPr="00030604" w:rsidRDefault="00E731D6" w:rsidP="0003060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прочие те</w:t>
      </w:r>
      <w:r w:rsidR="00030604">
        <w:rPr>
          <w:rFonts w:ascii="Times New Roman" w:hAnsi="Times New Roman" w:cs="Times New Roman"/>
          <w:sz w:val="28"/>
          <w:szCs w:val="28"/>
        </w:rPr>
        <w:t>кущие и хозяйственные расходы (</w:t>
      </w:r>
      <w:r w:rsidRPr="00030604">
        <w:rPr>
          <w:rFonts w:ascii="Times New Roman" w:hAnsi="Times New Roman" w:cs="Times New Roman"/>
          <w:sz w:val="28"/>
          <w:szCs w:val="28"/>
        </w:rPr>
        <w:t>в том числе уплата пени, штрафов, иных санкций).</w:t>
      </w:r>
    </w:p>
    <w:p w:rsidR="00AD6F94" w:rsidRDefault="00E731D6" w:rsidP="0003060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 xml:space="preserve">Вознаграждение работников, занятых в организации платных </w:t>
      </w:r>
      <w:r w:rsidR="002E5491" w:rsidRPr="00030604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r w:rsidRPr="00030604">
        <w:rPr>
          <w:rFonts w:ascii="Times New Roman" w:hAnsi="Times New Roman" w:cs="Times New Roman"/>
          <w:sz w:val="28"/>
          <w:szCs w:val="28"/>
        </w:rPr>
        <w:t>услуг</w:t>
      </w:r>
      <w:r w:rsidR="002E5491" w:rsidRPr="00030604">
        <w:rPr>
          <w:rFonts w:ascii="Times New Roman" w:hAnsi="Times New Roman" w:cs="Times New Roman"/>
          <w:sz w:val="28"/>
          <w:szCs w:val="28"/>
        </w:rPr>
        <w:t>,</w:t>
      </w:r>
      <w:r w:rsidRPr="00030604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030604">
        <w:rPr>
          <w:rFonts w:ascii="Times New Roman" w:hAnsi="Times New Roman" w:cs="Times New Roman"/>
          <w:sz w:val="28"/>
          <w:szCs w:val="28"/>
        </w:rPr>
        <w:t>одится в соответствии с </w:t>
      </w:r>
      <w:r w:rsidRPr="00030604">
        <w:rPr>
          <w:rFonts w:ascii="Times New Roman" w:hAnsi="Times New Roman" w:cs="Times New Roman"/>
          <w:sz w:val="28"/>
          <w:szCs w:val="28"/>
        </w:rPr>
        <w:t>договором.</w:t>
      </w:r>
    </w:p>
    <w:p w:rsidR="00D44233" w:rsidRPr="00030604" w:rsidRDefault="00D44233" w:rsidP="0003060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расчета налога на прибыль применяется метод начисления, используемый для определения доходов и расходов.</w:t>
      </w:r>
    </w:p>
    <w:p w:rsidR="00BE4725" w:rsidRPr="00030604" w:rsidRDefault="00AF3C63" w:rsidP="00D44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2</w:t>
      </w:r>
      <w:r w:rsidR="008D4566" w:rsidRPr="00030604">
        <w:rPr>
          <w:rFonts w:ascii="Times New Roman" w:hAnsi="Times New Roman" w:cs="Times New Roman"/>
          <w:sz w:val="28"/>
          <w:szCs w:val="28"/>
        </w:rPr>
        <w:t>.</w:t>
      </w:r>
      <w:r w:rsidR="00D44233">
        <w:rPr>
          <w:rFonts w:ascii="Times New Roman" w:hAnsi="Times New Roman" w:cs="Times New Roman"/>
          <w:sz w:val="28"/>
          <w:szCs w:val="28"/>
        </w:rPr>
        <w:t>6</w:t>
      </w:r>
      <w:r w:rsidR="008D4566" w:rsidRPr="00030604">
        <w:rPr>
          <w:rFonts w:ascii="Times New Roman" w:hAnsi="Times New Roman" w:cs="Times New Roman"/>
          <w:sz w:val="28"/>
          <w:szCs w:val="28"/>
        </w:rPr>
        <w:t>. Иные условия оказания платных дополнительных образовательн</w:t>
      </w:r>
      <w:r w:rsidRPr="00030604">
        <w:rPr>
          <w:rFonts w:ascii="Times New Roman" w:hAnsi="Times New Roman" w:cs="Times New Roman"/>
          <w:sz w:val="28"/>
          <w:szCs w:val="28"/>
        </w:rPr>
        <w:t>ых услуг оговорены в Положении о</w:t>
      </w:r>
      <w:r w:rsidR="002E5491" w:rsidRPr="00030604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8D4566" w:rsidRPr="00030604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2E5491" w:rsidRPr="00030604">
        <w:rPr>
          <w:rFonts w:ascii="Times New Roman" w:hAnsi="Times New Roman" w:cs="Times New Roman"/>
          <w:sz w:val="28"/>
          <w:szCs w:val="28"/>
        </w:rPr>
        <w:t>я</w:t>
      </w:r>
      <w:r w:rsidR="008D4566" w:rsidRPr="00030604">
        <w:rPr>
          <w:rFonts w:ascii="Times New Roman" w:hAnsi="Times New Roman" w:cs="Times New Roman"/>
          <w:sz w:val="28"/>
          <w:szCs w:val="28"/>
        </w:rPr>
        <w:t xml:space="preserve"> платных допол</w:t>
      </w:r>
      <w:r w:rsidRPr="00030604">
        <w:rPr>
          <w:rFonts w:ascii="Times New Roman" w:hAnsi="Times New Roman" w:cs="Times New Roman"/>
          <w:sz w:val="28"/>
          <w:szCs w:val="28"/>
        </w:rPr>
        <w:t>нительных образовательных услуг Учреждения</w:t>
      </w:r>
      <w:r w:rsidR="008D4566" w:rsidRPr="00030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725" w:rsidRDefault="00BE4725" w:rsidP="0003060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04">
        <w:rPr>
          <w:rFonts w:ascii="Times New Roman" w:hAnsi="Times New Roman" w:cs="Times New Roman"/>
          <w:b/>
          <w:sz w:val="28"/>
          <w:szCs w:val="28"/>
        </w:rPr>
        <w:t>Заключительный раздел</w:t>
      </w:r>
    </w:p>
    <w:p w:rsidR="00D44233" w:rsidRPr="00030604" w:rsidRDefault="00D44233" w:rsidP="00D44233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E4725" w:rsidRPr="00030604" w:rsidRDefault="00BE4725" w:rsidP="00030604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 xml:space="preserve">Руководитель Учреждения осуществляет контроль </w:t>
      </w:r>
      <w:r w:rsidR="00E731D6" w:rsidRPr="00030604">
        <w:rPr>
          <w:rFonts w:ascii="Times New Roman" w:hAnsi="Times New Roman" w:cs="Times New Roman"/>
          <w:sz w:val="28"/>
          <w:szCs w:val="28"/>
        </w:rPr>
        <w:t>по</w:t>
      </w:r>
      <w:r w:rsidR="00030604">
        <w:rPr>
          <w:rFonts w:ascii="Times New Roman" w:hAnsi="Times New Roman" w:cs="Times New Roman"/>
          <w:sz w:val="28"/>
          <w:szCs w:val="28"/>
        </w:rPr>
        <w:t> </w:t>
      </w:r>
      <w:r w:rsidRPr="00030604">
        <w:rPr>
          <w:rFonts w:ascii="Times New Roman" w:hAnsi="Times New Roman" w:cs="Times New Roman"/>
          <w:sz w:val="28"/>
          <w:szCs w:val="28"/>
        </w:rPr>
        <w:t>соблюдени</w:t>
      </w:r>
      <w:r w:rsidR="00E731D6" w:rsidRPr="00030604">
        <w:rPr>
          <w:rFonts w:ascii="Times New Roman" w:hAnsi="Times New Roman" w:cs="Times New Roman"/>
          <w:sz w:val="28"/>
          <w:szCs w:val="28"/>
        </w:rPr>
        <w:t>ю</w:t>
      </w:r>
      <w:r w:rsidRPr="00030604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части организаци</w:t>
      </w:r>
      <w:r w:rsidR="00E731D6" w:rsidRPr="00030604">
        <w:rPr>
          <w:rFonts w:ascii="Times New Roman" w:hAnsi="Times New Roman" w:cs="Times New Roman"/>
          <w:sz w:val="28"/>
          <w:szCs w:val="28"/>
        </w:rPr>
        <w:t>и</w:t>
      </w:r>
      <w:r w:rsidRPr="00030604">
        <w:rPr>
          <w:rFonts w:ascii="Times New Roman" w:hAnsi="Times New Roman" w:cs="Times New Roman"/>
          <w:sz w:val="28"/>
          <w:szCs w:val="28"/>
        </w:rPr>
        <w:t xml:space="preserve"> платных дополнительных образовательных услуг.</w:t>
      </w:r>
    </w:p>
    <w:p w:rsidR="00BE4725" w:rsidRPr="00030604" w:rsidRDefault="00BE4725" w:rsidP="00030604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Учреждение ежегодн</w:t>
      </w:r>
      <w:r w:rsidR="00030604">
        <w:rPr>
          <w:rFonts w:ascii="Times New Roman" w:hAnsi="Times New Roman" w:cs="Times New Roman"/>
          <w:sz w:val="28"/>
          <w:szCs w:val="28"/>
        </w:rPr>
        <w:t>о готовит отчет о поступлении и </w:t>
      </w:r>
      <w:r w:rsidRPr="00030604">
        <w:rPr>
          <w:rFonts w:ascii="Times New Roman" w:hAnsi="Times New Roman" w:cs="Times New Roman"/>
          <w:sz w:val="28"/>
          <w:szCs w:val="28"/>
        </w:rPr>
        <w:t>использовании внебюджетных средств, полученных от платных дополнительных образовательных услуг;</w:t>
      </w:r>
    </w:p>
    <w:p w:rsidR="00BE4725" w:rsidRPr="00030604" w:rsidRDefault="00BE4725" w:rsidP="00030604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04">
        <w:rPr>
          <w:rFonts w:ascii="Times New Roman" w:hAnsi="Times New Roman" w:cs="Times New Roman"/>
          <w:sz w:val="28"/>
          <w:szCs w:val="28"/>
        </w:rPr>
        <w:t>Руководитель Учреждения несет персональную ответственность за</w:t>
      </w:r>
      <w:r w:rsidR="00030604">
        <w:rPr>
          <w:rFonts w:ascii="Times New Roman" w:hAnsi="Times New Roman" w:cs="Times New Roman"/>
          <w:sz w:val="28"/>
          <w:szCs w:val="28"/>
        </w:rPr>
        <w:t xml:space="preserve"> деятельность по осуществлению </w:t>
      </w:r>
      <w:r w:rsidRPr="00030604">
        <w:rPr>
          <w:rFonts w:ascii="Times New Roman" w:hAnsi="Times New Roman" w:cs="Times New Roman"/>
          <w:sz w:val="28"/>
          <w:szCs w:val="28"/>
        </w:rPr>
        <w:t>платных дополнительных образовательных услуг.</w:t>
      </w:r>
    </w:p>
    <w:sectPr w:rsidR="00BE4725" w:rsidRPr="00030604" w:rsidSect="0003060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97" w:rsidRDefault="00005D97" w:rsidP="00BE4725">
      <w:pPr>
        <w:spacing w:after="0" w:line="240" w:lineRule="auto"/>
      </w:pPr>
      <w:r>
        <w:separator/>
      </w:r>
    </w:p>
  </w:endnote>
  <w:endnote w:type="continuationSeparator" w:id="0">
    <w:p w:rsidR="00005D97" w:rsidRDefault="00005D97" w:rsidP="00BE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29769"/>
      <w:docPartObj>
        <w:docPartGallery w:val="Page Numbers (Bottom of Page)"/>
        <w:docPartUnique/>
      </w:docPartObj>
    </w:sdtPr>
    <w:sdtEndPr/>
    <w:sdtContent>
      <w:p w:rsidR="00BE4725" w:rsidRDefault="004A2C5C">
        <w:pPr>
          <w:pStyle w:val="a6"/>
          <w:jc w:val="right"/>
        </w:pPr>
        <w:r>
          <w:fldChar w:fldCharType="begin"/>
        </w:r>
        <w:r w:rsidR="00BE4725">
          <w:instrText>PAGE   \* MERGEFORMAT</w:instrText>
        </w:r>
        <w:r>
          <w:fldChar w:fldCharType="separate"/>
        </w:r>
        <w:r w:rsidR="00DC03B4">
          <w:rPr>
            <w:noProof/>
          </w:rPr>
          <w:t>2</w:t>
        </w:r>
        <w:r>
          <w:fldChar w:fldCharType="end"/>
        </w:r>
      </w:p>
    </w:sdtContent>
  </w:sdt>
  <w:p w:rsidR="00BE4725" w:rsidRDefault="00BE4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97" w:rsidRDefault="00005D97" w:rsidP="00BE4725">
      <w:pPr>
        <w:spacing w:after="0" w:line="240" w:lineRule="auto"/>
      </w:pPr>
      <w:r>
        <w:separator/>
      </w:r>
    </w:p>
  </w:footnote>
  <w:footnote w:type="continuationSeparator" w:id="0">
    <w:p w:rsidR="00005D97" w:rsidRDefault="00005D97" w:rsidP="00BE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40A"/>
    <w:multiLevelType w:val="hybridMultilevel"/>
    <w:tmpl w:val="84E615CA"/>
    <w:lvl w:ilvl="0" w:tplc="EF764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2AE44A6">
      <w:numFmt w:val="bullet"/>
      <w:lvlText w:val=""/>
      <w:lvlJc w:val="left"/>
      <w:pPr>
        <w:ind w:left="2884" w:hanging="109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53F9C"/>
    <w:multiLevelType w:val="multilevel"/>
    <w:tmpl w:val="557262A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27843A40"/>
    <w:multiLevelType w:val="hybridMultilevel"/>
    <w:tmpl w:val="F25A1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4C3134"/>
    <w:multiLevelType w:val="hybridMultilevel"/>
    <w:tmpl w:val="8E0623CC"/>
    <w:lvl w:ilvl="0" w:tplc="EF764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F764A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A4667E"/>
    <w:multiLevelType w:val="multilevel"/>
    <w:tmpl w:val="AECAE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7216E98"/>
    <w:multiLevelType w:val="hybridMultilevel"/>
    <w:tmpl w:val="36BAED24"/>
    <w:lvl w:ilvl="0" w:tplc="EF764A4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FD725F2"/>
    <w:multiLevelType w:val="hybridMultilevel"/>
    <w:tmpl w:val="A1828AD8"/>
    <w:lvl w:ilvl="0" w:tplc="EF764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F764A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2E5996"/>
    <w:multiLevelType w:val="hybridMultilevel"/>
    <w:tmpl w:val="42E81E1E"/>
    <w:lvl w:ilvl="0" w:tplc="2F204144">
      <w:numFmt w:val="bullet"/>
      <w:lvlText w:val="•"/>
      <w:lvlJc w:val="left"/>
      <w:pPr>
        <w:ind w:left="1579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37531D5"/>
    <w:multiLevelType w:val="hybridMultilevel"/>
    <w:tmpl w:val="0C3A8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DE5"/>
    <w:rsid w:val="00005D97"/>
    <w:rsid w:val="00030604"/>
    <w:rsid w:val="00094797"/>
    <w:rsid w:val="00145917"/>
    <w:rsid w:val="001747EF"/>
    <w:rsid w:val="001F2C21"/>
    <w:rsid w:val="00203FD4"/>
    <w:rsid w:val="0021185E"/>
    <w:rsid w:val="00216265"/>
    <w:rsid w:val="002809ED"/>
    <w:rsid w:val="00281781"/>
    <w:rsid w:val="002C3AC4"/>
    <w:rsid w:val="002E5491"/>
    <w:rsid w:val="003916F4"/>
    <w:rsid w:val="00412E65"/>
    <w:rsid w:val="004A2C5C"/>
    <w:rsid w:val="004F5FCB"/>
    <w:rsid w:val="004F6DE5"/>
    <w:rsid w:val="00583E3B"/>
    <w:rsid w:val="005A7CB7"/>
    <w:rsid w:val="005D5830"/>
    <w:rsid w:val="00630678"/>
    <w:rsid w:val="006613F8"/>
    <w:rsid w:val="00663E53"/>
    <w:rsid w:val="00692D1F"/>
    <w:rsid w:val="006C6672"/>
    <w:rsid w:val="006D56BF"/>
    <w:rsid w:val="006F1132"/>
    <w:rsid w:val="006F1AB9"/>
    <w:rsid w:val="00720391"/>
    <w:rsid w:val="00741196"/>
    <w:rsid w:val="00884AC0"/>
    <w:rsid w:val="008D4566"/>
    <w:rsid w:val="00921D96"/>
    <w:rsid w:val="0095544D"/>
    <w:rsid w:val="009A0BC7"/>
    <w:rsid w:val="009B618C"/>
    <w:rsid w:val="009F5432"/>
    <w:rsid w:val="00A06DDE"/>
    <w:rsid w:val="00AA4717"/>
    <w:rsid w:val="00AD6F94"/>
    <w:rsid w:val="00AF3C63"/>
    <w:rsid w:val="00B823C1"/>
    <w:rsid w:val="00B8407C"/>
    <w:rsid w:val="00B95572"/>
    <w:rsid w:val="00BD7AFA"/>
    <w:rsid w:val="00BE4725"/>
    <w:rsid w:val="00D23A46"/>
    <w:rsid w:val="00D24FB2"/>
    <w:rsid w:val="00D25EBA"/>
    <w:rsid w:val="00D35A11"/>
    <w:rsid w:val="00D44233"/>
    <w:rsid w:val="00D878B5"/>
    <w:rsid w:val="00DA4C13"/>
    <w:rsid w:val="00DC03B4"/>
    <w:rsid w:val="00DD6AA9"/>
    <w:rsid w:val="00DF762F"/>
    <w:rsid w:val="00E0111F"/>
    <w:rsid w:val="00E40802"/>
    <w:rsid w:val="00E731D6"/>
    <w:rsid w:val="00E96DAE"/>
    <w:rsid w:val="00F06F28"/>
    <w:rsid w:val="00F14558"/>
    <w:rsid w:val="00F73CB6"/>
    <w:rsid w:val="00F7470B"/>
    <w:rsid w:val="00F85AF4"/>
    <w:rsid w:val="00FC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4A85"/>
  <w15:docId w15:val="{BD229B7C-C3EC-4F65-8745-708CBF89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725"/>
  </w:style>
  <w:style w:type="paragraph" w:styleId="a6">
    <w:name w:val="footer"/>
    <w:basedOn w:val="a"/>
    <w:link w:val="a7"/>
    <w:uiPriority w:val="99"/>
    <w:unhideWhenUsed/>
    <w:rsid w:val="00BE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725"/>
  </w:style>
  <w:style w:type="table" w:styleId="a8">
    <w:name w:val="Table Grid"/>
    <w:basedOn w:val="a1"/>
    <w:uiPriority w:val="59"/>
    <w:rsid w:val="00B8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DUSH-3</dc:creator>
  <cp:keywords/>
  <dc:description/>
  <cp:lastModifiedBy>Пользователь Windows</cp:lastModifiedBy>
  <cp:revision>18</cp:revision>
  <cp:lastPrinted>2018-08-30T13:02:00Z</cp:lastPrinted>
  <dcterms:created xsi:type="dcterms:W3CDTF">2018-08-24T06:14:00Z</dcterms:created>
  <dcterms:modified xsi:type="dcterms:W3CDTF">2019-01-31T11:19:00Z</dcterms:modified>
</cp:coreProperties>
</file>